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9E" w:rsidRDefault="00650A9E" w:rsidP="00650A9E">
      <w:pPr>
        <w:jc w:val="right"/>
        <w:rPr>
          <w:b/>
        </w:rPr>
      </w:pPr>
      <w:r>
        <w:rPr>
          <w:b/>
        </w:rPr>
        <w:t xml:space="preserve">Tema </w:t>
      </w:r>
      <w:r w:rsidR="006B0842">
        <w:rPr>
          <w:b/>
        </w:rPr>
        <w:t>39</w:t>
      </w:r>
    </w:p>
    <w:p w:rsidR="00861252" w:rsidRDefault="00CB4376" w:rsidP="00CB4376">
      <w:pPr>
        <w:jc w:val="center"/>
        <w:rPr>
          <w:b/>
        </w:rPr>
      </w:pPr>
      <w:r>
        <w:rPr>
          <w:b/>
        </w:rPr>
        <w:t>O MÉDICO</w:t>
      </w:r>
    </w:p>
    <w:p w:rsidR="00CB4376" w:rsidRDefault="00CB4376" w:rsidP="00CB4376">
      <w:pPr>
        <w:rPr>
          <w:b/>
        </w:rPr>
      </w:pPr>
    </w:p>
    <w:p w:rsidR="00CB4376" w:rsidRDefault="00CB4376" w:rsidP="00826EA7">
      <w:pPr>
        <w:jc w:val="both"/>
      </w:pPr>
      <w:r>
        <w:t>Messias, um médico, trabalha em seu consultório com a enfermeira, com bastante tranquilidade.</w:t>
      </w:r>
    </w:p>
    <w:p w:rsidR="00CB4376" w:rsidRDefault="00CB4376" w:rsidP="00826EA7">
      <w:pPr>
        <w:jc w:val="both"/>
      </w:pPr>
      <w:r>
        <w:t>Atende todos os seus pacientes com muito amor e dedicação. Todos os pacientes vêm para o atendimento com hora marcada, nunca havendo qualquer problema por atraso em suas consultas. Seu consultório sempre está lotado de clientes e jamais deixa de fazer um atendimento a qualquer pessoa que o procure.</w:t>
      </w:r>
    </w:p>
    <w:p w:rsidR="00CB4376" w:rsidRDefault="00CB4376" w:rsidP="00826EA7">
      <w:pPr>
        <w:jc w:val="both"/>
      </w:pPr>
      <w:r>
        <w:t>Uma tarde, chegou ao consultório um homem, muito nervoso e desequilibrado, que não tinha hora marcada e queria ser atendido imediatamente e falar com o Dr. Messias.</w:t>
      </w:r>
    </w:p>
    <w:p w:rsidR="00CB4376" w:rsidRDefault="00CB4376" w:rsidP="00826EA7">
      <w:pPr>
        <w:jc w:val="both"/>
      </w:pPr>
      <w:r>
        <w:t>Iniciou uma discussão com a enfermeira e, aos gritos, exigia o pronto-atendimento do médico, levando todos os demais pacientes ao pânico de que alguma violência fosse causada por parte do homem que gritava e batia os punhos nos móveis com muita fúria.</w:t>
      </w:r>
    </w:p>
    <w:p w:rsidR="00CB4376" w:rsidRDefault="00CB4376" w:rsidP="00826EA7">
      <w:pPr>
        <w:jc w:val="both"/>
      </w:pPr>
      <w:r>
        <w:t>Dr. Messias terminou o atendimento que estava fazendo, e foi à sala de espera ver o que estava ocorrendo; o que era todo aquele barulho.</w:t>
      </w:r>
    </w:p>
    <w:p w:rsidR="00CB4376" w:rsidRDefault="00CB4376" w:rsidP="00826EA7">
      <w:pPr>
        <w:jc w:val="both"/>
      </w:pPr>
      <w:r>
        <w:t>O homem, nervoso, quando viu o médico na sala de espera, passou a agredi-lo com palavras de baixo calão, com ofensas morais e até tentou agredi-lo fisicamente, o que</w:t>
      </w:r>
      <w:r w:rsidR="00650A9E">
        <w:t xml:space="preserve"> só</w:t>
      </w:r>
      <w:r>
        <w:t xml:space="preserve"> não foi possível graças à intervenção dos demais clientes</w:t>
      </w:r>
      <w:r w:rsidR="00826EA7">
        <w:t>. Mesmo assim quebrou alguns móveis da sala de espera e foi embora desacatando o dedicado médico, que não respondeu a nenhuma das agressões sofridas.</w:t>
      </w:r>
    </w:p>
    <w:p w:rsidR="00826EA7" w:rsidRDefault="00826EA7" w:rsidP="00826EA7">
      <w:pPr>
        <w:jc w:val="both"/>
      </w:pPr>
      <w:r>
        <w:t>Sua enfermeira, muito nervosa, perguntou com indign</w:t>
      </w:r>
      <w:r w:rsidR="00650A9E">
        <w:t>ação: “Dr. Messias, por que o senhor</w:t>
      </w:r>
      <w:r>
        <w:t>. não reagiu às agressões sofridas e ao desacato do homem que perturbou, assustou e ainda causou danos na sala de espera do consultório? Por que ficou quieto diante de tanta provocação e agressão?”</w:t>
      </w:r>
    </w:p>
    <w:p w:rsidR="00826EA7" w:rsidRDefault="00826EA7" w:rsidP="00826EA7">
      <w:pPr>
        <w:jc w:val="both"/>
      </w:pPr>
      <w:r>
        <w:t>Dr. Messias respondeu para a enfermeira: “Você viu o grande mal que um homem desequilibrado causou no consultório; assustou a todos, quebrou móveis e objetos, tentou nos agredir; enfim, fez muita confusão! Imagine dois homens em desequilíbrio, o grande mal que fariam a todos nós.”</w:t>
      </w:r>
    </w:p>
    <w:p w:rsidR="00826EA7" w:rsidRDefault="00826EA7" w:rsidP="00826EA7">
      <w:pPr>
        <w:jc w:val="both"/>
      </w:pPr>
    </w:p>
    <w:p w:rsidR="00826EA7" w:rsidRPr="00826EA7" w:rsidRDefault="00826EA7" w:rsidP="00826EA7">
      <w:pPr>
        <w:jc w:val="right"/>
        <w:rPr>
          <w:b/>
        </w:rPr>
      </w:pPr>
      <w:r w:rsidRPr="00826EA7">
        <w:rPr>
          <w:b/>
        </w:rPr>
        <w:t>Histórias do dia-a</w:t>
      </w:r>
      <w:r>
        <w:rPr>
          <w:b/>
        </w:rPr>
        <w:t>-</w:t>
      </w:r>
      <w:r w:rsidRPr="00826EA7">
        <w:rPr>
          <w:b/>
        </w:rPr>
        <w:t>dia, Dival Buense</w:t>
      </w:r>
      <w:bookmarkStart w:id="0" w:name="_GoBack"/>
      <w:bookmarkEnd w:id="0"/>
      <w:r w:rsidRPr="00826EA7">
        <w:rPr>
          <w:b/>
        </w:rPr>
        <w:t>, DPL Editora SP/2002.</w:t>
      </w:r>
    </w:p>
    <w:sectPr w:rsidR="00826EA7" w:rsidRPr="00826EA7" w:rsidSect="00861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76"/>
    <w:rsid w:val="00295F00"/>
    <w:rsid w:val="005F2CC3"/>
    <w:rsid w:val="00650A9E"/>
    <w:rsid w:val="00683198"/>
    <w:rsid w:val="006B0842"/>
    <w:rsid w:val="00826EA7"/>
    <w:rsid w:val="00861252"/>
    <w:rsid w:val="00C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08A83-AC30-4D1B-A0F3-D1A16A6A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2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2019-12-02T15:38:00Z</dcterms:created>
  <dcterms:modified xsi:type="dcterms:W3CDTF">2019-12-02T15:38:00Z</dcterms:modified>
</cp:coreProperties>
</file>